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D6A39">
        <w:rPr>
          <w:rFonts w:ascii="Arial" w:hAnsi="Arial" w:cs="Arial"/>
          <w:b/>
          <w:sz w:val="24"/>
          <w:szCs w:val="24"/>
        </w:rPr>
        <w:t xml:space="preserve">проректором по учебной работе </w:t>
      </w:r>
      <w:proofErr w:type="spellStart"/>
      <w:r w:rsidR="00FD6A39">
        <w:rPr>
          <w:rFonts w:ascii="Arial" w:hAnsi="Arial" w:cs="Arial"/>
          <w:b/>
          <w:sz w:val="24"/>
          <w:szCs w:val="24"/>
        </w:rPr>
        <w:t>Атановым</w:t>
      </w:r>
      <w:proofErr w:type="spellEnd"/>
      <w:r w:rsidR="00FD6A39">
        <w:rPr>
          <w:rFonts w:ascii="Arial" w:hAnsi="Arial" w:cs="Arial"/>
          <w:b/>
          <w:sz w:val="24"/>
          <w:szCs w:val="24"/>
        </w:rPr>
        <w:t xml:space="preserve"> А.А.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1B3928">
        <w:rPr>
          <w:rFonts w:ascii="Arial" w:hAnsi="Arial" w:cs="Arial"/>
          <w:sz w:val="26"/>
          <w:szCs w:val="26"/>
        </w:rPr>
        <w:t>26 июня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1B3928">
        <w:rPr>
          <w:rFonts w:ascii="Arial" w:hAnsi="Arial" w:cs="Arial"/>
          <w:sz w:val="26"/>
          <w:szCs w:val="26"/>
        </w:rPr>
        <w:t>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84B08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FD6A39" w:rsidRPr="00FD6A39">
        <w:rPr>
          <w:rFonts w:eastAsia="Calibri"/>
          <w:b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84B08" w:rsidRDefault="00FD6A39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4B08" w:rsidRPr="00E84B08">
        <w:rPr>
          <w:rFonts w:ascii="Times New Roman" w:hAnsi="Times New Roman" w:cs="Times New Roman"/>
          <w:sz w:val="28"/>
          <w:szCs w:val="28"/>
        </w:rPr>
        <w:t>уководствуясь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E84B08">
        <w:rPr>
          <w:rFonts w:ascii="Times New Roman" w:hAnsi="Times New Roman" w:cs="Times New Roman"/>
          <w:sz w:val="28"/>
          <w:szCs w:val="28"/>
        </w:rPr>
        <w:t>м 6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E84B08" w:rsidRPr="00E84B08">
        <w:rPr>
          <w:rFonts w:ascii="Times New Roman" w:hAnsi="Times New Roman" w:cs="Times New Roman"/>
          <w:sz w:val="28"/>
          <w:szCs w:val="28"/>
        </w:rPr>
        <w:t>,</w:t>
      </w:r>
      <w:r w:rsidR="00807CA1" w:rsidRPr="00E84B08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 </w:t>
      </w:r>
      <w:r w:rsidR="00455655" w:rsidRPr="00E55DFF">
        <w:rPr>
          <w:sz w:val="28"/>
          <w:szCs w:val="28"/>
        </w:rPr>
        <w:t xml:space="preserve">25 </w:t>
      </w:r>
      <w:r w:rsidR="00E84B08">
        <w:rPr>
          <w:sz w:val="28"/>
          <w:szCs w:val="28"/>
        </w:rPr>
        <w:t>октября 2024</w:t>
      </w:r>
      <w:r w:rsidR="004D19BA" w:rsidRPr="00E55DFF">
        <w:rPr>
          <w:sz w:val="28"/>
          <w:szCs w:val="28"/>
        </w:rPr>
        <w:t xml:space="preserve"> г. (протокол № </w:t>
      </w:r>
      <w:r w:rsidR="00E84B08">
        <w:rPr>
          <w:sz w:val="28"/>
          <w:szCs w:val="28"/>
        </w:rPr>
        <w:t>2</w:t>
      </w:r>
      <w:r w:rsidR="004D19BA" w:rsidRPr="00E55DFF">
        <w:rPr>
          <w:sz w:val="28"/>
          <w:szCs w:val="28"/>
        </w:rPr>
        <w:t xml:space="preserve">) </w:t>
      </w:r>
      <w:r w:rsidRPr="00E55DFF">
        <w:rPr>
          <w:rFonts w:eastAsiaTheme="minorHAnsi"/>
          <w:sz w:val="28"/>
          <w:szCs w:val="28"/>
        </w:rPr>
        <w:t>(прилагается).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84B08" w:rsidRDefault="00EB263C" w:rsidP="00E8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84B08">
        <w:rPr>
          <w:rFonts w:ascii="Times New Roman" w:hAnsi="Times New Roman" w:cs="Times New Roman"/>
          <w:sz w:val="28"/>
          <w:szCs w:val="28"/>
        </w:rPr>
        <w:t>О.П. Грибунов</w:t>
      </w: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420C33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55" w:rsidRPr="00E55DFF" w:rsidRDefault="00FD6A39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420C33" w:rsidRDefault="00420C33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20C33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D6A39">
        <w:rPr>
          <w:rFonts w:ascii="Times New Roman" w:eastAsia="Calibri" w:hAnsi="Times New Roman" w:cs="Times New Roman"/>
          <w:sz w:val="28"/>
          <w:szCs w:val="28"/>
        </w:rPr>
        <w:t>е</w:t>
      </w:r>
      <w:r w:rsidRPr="00420C33">
        <w:rPr>
          <w:rFonts w:ascii="Times New Roman" w:eastAsia="Calibri" w:hAnsi="Times New Roman" w:cs="Times New Roman"/>
          <w:sz w:val="28"/>
          <w:szCs w:val="28"/>
        </w:rPr>
        <w:t xml:space="preserve">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Pr="00420C33">
        <w:rPr>
          <w:rFonts w:ascii="Times New Roman" w:hAnsi="Times New Roman" w:cs="Times New Roman"/>
          <w:sz w:val="28"/>
          <w:szCs w:val="28"/>
        </w:rPr>
        <w:t>, утвержденно</w:t>
      </w:r>
      <w:r w:rsidR="00FD6A39">
        <w:rPr>
          <w:rFonts w:ascii="Times New Roman" w:hAnsi="Times New Roman" w:cs="Times New Roman"/>
          <w:sz w:val="28"/>
          <w:szCs w:val="28"/>
        </w:rPr>
        <w:t>е</w:t>
      </w:r>
      <w:r w:rsidRPr="00420C33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25 </w:t>
      </w:r>
      <w:r w:rsidR="00DA7775">
        <w:rPr>
          <w:rFonts w:ascii="Times New Roman" w:hAnsi="Times New Roman" w:cs="Times New Roman"/>
          <w:sz w:val="28"/>
          <w:szCs w:val="28"/>
        </w:rPr>
        <w:t>октября 2024</w:t>
      </w:r>
      <w:r w:rsidRPr="00420C33"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E84B08">
        <w:rPr>
          <w:rFonts w:ascii="Times New Roman" w:hAnsi="Times New Roman" w:cs="Times New Roman"/>
          <w:sz w:val="28"/>
          <w:szCs w:val="28"/>
        </w:rPr>
        <w:t>2</w:t>
      </w:r>
      <w:r w:rsidRPr="00420C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D6A39" w:rsidRDefault="00FD6A39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2.6 дополнить абзацем шестым следующего содержания:</w:t>
      </w:r>
    </w:p>
    <w:p w:rsidR="00FD6A39" w:rsidRDefault="00FD6A39" w:rsidP="00FD6A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оценке эффективности работы результаты, выраженные в научных публикациях</w:t>
      </w:r>
      <w:r w:rsidR="001B3928">
        <w:rPr>
          <w:rFonts w:ascii="Times New Roman" w:hAnsi="Times New Roman" w:cs="Times New Roman"/>
          <w:sz w:val="28"/>
          <w:szCs w:val="28"/>
        </w:rPr>
        <w:t xml:space="preserve"> (подраздел 2.1 раздела 2 приложения 1 к настоящему Положению)</w:t>
      </w:r>
      <w:r>
        <w:rPr>
          <w:rFonts w:ascii="Times New Roman" w:hAnsi="Times New Roman" w:cs="Times New Roman"/>
          <w:sz w:val="28"/>
          <w:szCs w:val="28"/>
        </w:rPr>
        <w:t>, учитываются при условии соблюдения требований научной этики. Результаты научно-публикационной деятельности работников, издавших в течение отчетного периода более 10 научных публикаций, рассматриваются на заседании научно-технического совета ФГБОУ ВО «БГУ». Научно-технический совет ФГБОУ ВО «БГУ» принимает решение о наличии или отсутствии признаков нарушения научной этики в научных публикациях работника, в случае наличия признаков нарушения научной этики научно-технический совет ФГБОУ ВО «БГУ» принимает решение о количестве научных публикаций, учитываемых в качестве выполнения показателей эффективности работы.»;</w:t>
      </w:r>
    </w:p>
    <w:p w:rsidR="00FD6A39" w:rsidRDefault="00FD6A39" w:rsidP="00FD6A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</w:t>
      </w:r>
      <w:r w:rsidR="001B39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дополнить </w:t>
      </w:r>
      <w:r w:rsidR="001B3928">
        <w:rPr>
          <w:rFonts w:ascii="Times New Roman" w:hAnsi="Times New Roman" w:cs="Times New Roman"/>
          <w:sz w:val="28"/>
          <w:szCs w:val="28"/>
        </w:rPr>
        <w:t>пунктом 4.3.6 следующего содержания: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76"/>
        <w:gridCol w:w="3088"/>
        <w:gridCol w:w="2127"/>
        <w:gridCol w:w="992"/>
        <w:gridCol w:w="2410"/>
      </w:tblGrid>
      <w:tr w:rsidR="001B3928" w:rsidRPr="00862E06" w:rsidTr="00935494">
        <w:trPr>
          <w:cantSplit/>
        </w:trPr>
        <w:tc>
          <w:tcPr>
            <w:tcW w:w="876" w:type="dxa"/>
            <w:vMerge w:val="restart"/>
            <w:vAlign w:val="center"/>
          </w:tcPr>
          <w:p w:rsidR="001B3928" w:rsidRPr="008975EA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4.3.6.</w:t>
            </w:r>
          </w:p>
        </w:tc>
        <w:tc>
          <w:tcPr>
            <w:tcW w:w="3088" w:type="dxa"/>
            <w:vAlign w:val="center"/>
          </w:tcPr>
          <w:p w:rsidR="001B3928" w:rsidRPr="00853DE2" w:rsidRDefault="001B3928" w:rsidP="001B3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летний период в приемной комиссии университета в качестве:</w:t>
            </w:r>
          </w:p>
        </w:tc>
        <w:tc>
          <w:tcPr>
            <w:tcW w:w="2127" w:type="dxa"/>
            <w:vAlign w:val="center"/>
          </w:tcPr>
          <w:p w:rsidR="001B3928" w:rsidRPr="008975EA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928" w:rsidRPr="008975EA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B3928" w:rsidRPr="00862E06" w:rsidRDefault="001B3928" w:rsidP="00A66AC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управления «Центральная приемная комиссия»</w:t>
            </w:r>
          </w:p>
        </w:tc>
      </w:tr>
      <w:tr w:rsidR="00FD4641" w:rsidRPr="00862E06" w:rsidTr="00935494">
        <w:trPr>
          <w:cantSplit/>
        </w:trPr>
        <w:tc>
          <w:tcPr>
            <w:tcW w:w="876" w:type="dxa"/>
            <w:vMerge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технического секретаря</w:t>
            </w:r>
          </w:p>
        </w:tc>
        <w:tc>
          <w:tcPr>
            <w:tcW w:w="2127" w:type="dxa"/>
            <w:vAlign w:val="center"/>
          </w:tcPr>
          <w:p w:rsidR="00FD4641" w:rsidRPr="008975EA" w:rsidRDefault="00FD4641" w:rsidP="00A66AC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(баллы начисляются при условии отработки полного периода с </w:t>
            </w:r>
            <w:r w:rsidR="00A66ACC" w:rsidRPr="00A66ACC">
              <w:rPr>
                <w:sz w:val="24"/>
                <w:szCs w:val="24"/>
              </w:rPr>
              <w:t>20 июня по 30 июня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4641" w:rsidRPr="008975EA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FD4641" w:rsidRPr="008975EA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4641" w:rsidRPr="00862E06" w:rsidTr="00935494">
        <w:trPr>
          <w:cantSplit/>
        </w:trPr>
        <w:tc>
          <w:tcPr>
            <w:tcW w:w="876" w:type="dxa"/>
            <w:vMerge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4641" w:rsidRDefault="00FD4641" w:rsidP="00FD4641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(баллы начисляются при условии отработки полного месяца)</w:t>
            </w:r>
          </w:p>
        </w:tc>
        <w:tc>
          <w:tcPr>
            <w:tcW w:w="992" w:type="dxa"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  <w:vMerge/>
            <w:vAlign w:val="center"/>
          </w:tcPr>
          <w:p w:rsidR="00FD4641" w:rsidRPr="008975EA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4641" w:rsidRPr="00862E06" w:rsidTr="00935494">
        <w:trPr>
          <w:cantSplit/>
        </w:trPr>
        <w:tc>
          <w:tcPr>
            <w:tcW w:w="876" w:type="dxa"/>
            <w:vMerge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4641" w:rsidRDefault="00FD4641" w:rsidP="001B3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(баллы начисляются при условии отработки полного месяца)</w:t>
            </w:r>
          </w:p>
        </w:tc>
        <w:tc>
          <w:tcPr>
            <w:tcW w:w="992" w:type="dxa"/>
            <w:vAlign w:val="center"/>
          </w:tcPr>
          <w:p w:rsidR="00FD4641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  <w:vMerge/>
            <w:vAlign w:val="center"/>
          </w:tcPr>
          <w:p w:rsidR="00FD4641" w:rsidRPr="008975EA" w:rsidRDefault="00FD4641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3928" w:rsidRPr="00862E06" w:rsidTr="00935494">
        <w:trPr>
          <w:cantSplit/>
        </w:trPr>
        <w:tc>
          <w:tcPr>
            <w:tcW w:w="876" w:type="dxa"/>
            <w:vMerge/>
            <w:vAlign w:val="center"/>
          </w:tcPr>
          <w:p w:rsidR="001B3928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1B3928" w:rsidRDefault="001B3928" w:rsidP="00A66AC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оператора кол</w:t>
            </w:r>
            <w:r w:rsidR="00FD46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центра</w:t>
            </w:r>
          </w:p>
        </w:tc>
        <w:tc>
          <w:tcPr>
            <w:tcW w:w="2127" w:type="dxa"/>
            <w:vAlign w:val="center"/>
          </w:tcPr>
          <w:p w:rsidR="001B3928" w:rsidRPr="008975EA" w:rsidRDefault="001B3928" w:rsidP="001B3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неделю работы (баллы начисляются при условии отработки полной недели)</w:t>
            </w:r>
          </w:p>
        </w:tc>
        <w:tc>
          <w:tcPr>
            <w:tcW w:w="992" w:type="dxa"/>
            <w:vAlign w:val="center"/>
          </w:tcPr>
          <w:p w:rsidR="001B3928" w:rsidRPr="008975EA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1B3928" w:rsidRPr="008975EA" w:rsidRDefault="001B3928" w:rsidP="0093549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B3928" w:rsidRDefault="001B3928" w:rsidP="00FD6A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FD" w:rsidRPr="00C567FD" w:rsidRDefault="00853DE2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r w:rsidR="001B3928">
        <w:t>Настоящие изменения распространяются на правоотношения, возникшие с 01 сентября 2024 г.</w:t>
      </w:r>
    </w:p>
    <w:p w:rsidR="00E87586" w:rsidRPr="00283A60" w:rsidRDefault="00E87586" w:rsidP="00853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C567FD">
        <w:rPr>
          <w:rFonts w:ascii="Times New Roman" w:eastAsia="Calibri" w:hAnsi="Times New Roman" w:cs="Times New Roman"/>
          <w:sz w:val="28"/>
          <w:szCs w:val="28"/>
        </w:rPr>
        <w:tab/>
        <w:t xml:space="preserve"> А.А. Атанов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28" w:rsidRDefault="001B39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A66ACC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333A3D" w:rsidRPr="00333A3D" w:rsidSect="00634E9D">
      <w:footerReference w:type="default" r:id="rId8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A66ACC">
          <w:rPr>
            <w:rFonts w:ascii="Times New Roman" w:hAnsi="Times New Roman" w:cs="Times New Roman"/>
            <w:noProof/>
          </w:rPr>
          <w:t>3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5968"/>
    <w:rsid w:val="00127326"/>
    <w:rsid w:val="00194180"/>
    <w:rsid w:val="001A152C"/>
    <w:rsid w:val="001A389E"/>
    <w:rsid w:val="001B3928"/>
    <w:rsid w:val="001F368D"/>
    <w:rsid w:val="00224EF9"/>
    <w:rsid w:val="00233276"/>
    <w:rsid w:val="00236FC6"/>
    <w:rsid w:val="00260349"/>
    <w:rsid w:val="00283A60"/>
    <w:rsid w:val="002F6873"/>
    <w:rsid w:val="0033047E"/>
    <w:rsid w:val="00333A3D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10EC1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722B77"/>
    <w:rsid w:val="00737518"/>
    <w:rsid w:val="007403E6"/>
    <w:rsid w:val="0076604C"/>
    <w:rsid w:val="00783719"/>
    <w:rsid w:val="0080592F"/>
    <w:rsid w:val="00807CA1"/>
    <w:rsid w:val="00823B1A"/>
    <w:rsid w:val="00853DE2"/>
    <w:rsid w:val="00861F7D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66ACC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34C9"/>
    <w:rsid w:val="00C565D4"/>
    <w:rsid w:val="00C567FD"/>
    <w:rsid w:val="00C56F0A"/>
    <w:rsid w:val="00C604A5"/>
    <w:rsid w:val="00C85C02"/>
    <w:rsid w:val="00D14E9C"/>
    <w:rsid w:val="00D20F81"/>
    <w:rsid w:val="00D4583B"/>
    <w:rsid w:val="00D50728"/>
    <w:rsid w:val="00D51FAA"/>
    <w:rsid w:val="00D614B0"/>
    <w:rsid w:val="00D807DB"/>
    <w:rsid w:val="00D90104"/>
    <w:rsid w:val="00DA4A35"/>
    <w:rsid w:val="00DA7775"/>
    <w:rsid w:val="00E0683F"/>
    <w:rsid w:val="00E3689D"/>
    <w:rsid w:val="00E55DFF"/>
    <w:rsid w:val="00E84B08"/>
    <w:rsid w:val="00E87586"/>
    <w:rsid w:val="00EB263C"/>
    <w:rsid w:val="00EC44A2"/>
    <w:rsid w:val="00F71096"/>
    <w:rsid w:val="00F83EF9"/>
    <w:rsid w:val="00FD4641"/>
    <w:rsid w:val="00FD6A3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410594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8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VHdAnujUFqtMJ4pd9aEKN9at7Gmi04pgl0IyDJozaOU=</DigestValue>
    </Reference>
    <Reference Type="http://www.w3.org/2000/09/xmldsig#Object" URI="#idOfficeObject">
      <DigestMethod Algorithm="http://www.w3.org/2001/04/xmlenc#sha256"/>
      <DigestValue>MEzVcSGER1AA4cXoPtZhRwVy/MCyHLU74bDNPku2InU=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GFFZbJvU2gtBgi2EVs3NvNNt/j6neJ908t7IzzggvYI=</DigestValue>
    </Reference>
    <Reference Type="http://www.w3.org/2000/09/xmldsig#Object" URI="#idValidSigLnImg">
      <DigestMethod Algorithm="http://www.w3.org/2001/04/xmlenc#sha256"/>
      <DigestValue>yMX+D+/JjIbQKyNxyVfY4bqFni1sjM1Fv+9ixhlNx9g=</DigestValue>
    </Reference>
    <Reference Type="http://www.w3.org/2000/09/xmldsig#Object" URI="#idInvalidSigLnImg">
      <DigestMethod Algorithm="http://www.w3.org/2001/04/xmlenc#sha256"/>
      <DigestValue>dsvTgqD4e5S5lu0HZw3hfx4X7Uh1uWtjT87fBbOML8c=</DigestValue>
    </Reference>
  </SignedInfo>
  <SignatureValue>1k5lAcSUbQR+hgAY9r1MeTsXzGvhgBh1TPhESKtjHwhl6CtvNppApdLF60+AWLqXEYPACFm4n2J6
zEuKpYYJMFz1N74lhZMyi5Cb4LHaFLZ5+thIwOe0lc/eyO9TIJcQPSIjBmxy4+mAZPijzDKR51m/
uLtiE5T6L0kk6WQdq6RzRFNMKhWr10N59rkg3M8eorSPmKbXEOC/Wm1i9qfy/NB4cPFbJP+nhv+p
QAk9KWjCfXF5gITDxXWRFzRuGIz611WaSrtxZ7Z/r2FY+VahG2iHtAs7Lr8yhE4Kao4hNlxohvKe
TpCGcMTal8IAKwwhLZ2y15xy+ZI/XwrJGwZngQ==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document.xml?ContentType=application/vnd.openxmlformats-officedocument.wordprocessingml.document.main+xml">
        <DigestMethod Algorithm="http://www.w3.org/2001/04/xmlenc#sha256"/>
        <DigestValue>VHHLPBBPN2lJ5WN1LhtnE+ZQvYZj6kADX9VAITvv6xQ=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83oNIOkMCR8+lbvV2aPiuEKxXMLBxYvMz3c/3PVVgO8=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y9/sN3DPNbu3uMjWZ4JaSOzKZVFQ0ukYAjbmTcftARU=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dUplAlQJ3AG5jLzFNPAozhRPKRywgF60l6m+1I4mKXI=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akYwXCuATN7fueGnDn4al/rK4w5Ucwoslf9EHjpz3go=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2025-06-24T06:54:48Z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{6C31DF05-BA89-4954-89C3-DE607BF92A9C}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2025-06-24T06:54:48Z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Pt0AHBPcfSrewDQq3sAAAAAAAAAJHFAAADAAHBPcQAAAAAAAAAA9Kt7ABw6TwFEkKUAAAYOd8BRhAGwq3sAAAD7dABwT3H0q3sA0Kt7AAAAAAAAACRxCQAAAAAAAADmarx27x89cVQGan8JAAAA+Kx7AIgRsXYB2AAA+Kx7AAAAAAAAAAAAAAAAAAAAAAAAAAAAZHYACAAAAAAlAAAADAAAAAEAAAAYAAAADAAAAAAAAAISAAAADAAAAAEAAAAeAAAAGAAAAL8AAAAEAAAA9wAAABEAAAAlAAAADAAAAAEAAABUAAAAiAAAAMAAAAAEAAAA9QAAABAAAAABAAAAAADIQQAAyEHAAAAABAAAAAoAAABMAAAAAAAAAAAAAAAAAAAA//////////9gAAAAMgA0AC4AMAA2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lAAEAAACmyqIAZO57ADvKogAAAAAAAAA4dgBwT3EAAAAALO17AAAAAAAAAAAAAAAAAAAAAAAAAAAAAAAAAAAAAAAAAAAAAAAAAAAAAAAAAAAAAAAAAAAAAAAAAAAAAAAAAAAAAAAAAAAAAAAAAAAAAAAAAAAAAAAAAAAAAAAAAAAAAAAAAAAAAAAAAAAAAAAAAAAAAAAAAAAAAAAAAAAAAAAAAAAAAAAAAAAAAAAAAAAAAAAAAAAAAAAAAAAAAAAAAAAAAADmarx2AAAAAFQGan8HAAAA5O57AIgRsXYB2AAA5O57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sAZAEAAAAAAAAAAAAAlMCLGqx9ewCYf3sA/T9PdTmLZC1QfXsAAAAAAAAAAADox71wOXqScABG7ADQfHsANH17AP+UuHD/////IH17AEG6lHBoHJlwdbqUcL8qk3DRKpNwhYpkLejHvXDlimQtSH17ACK6lHAoRrsaAAAAAAAAfqhwfXsAAH97ACk/T3VQfXsAAwAAADU/T3VI+r1w4P///wAAAAAAAAAAAAAAAJABAAAAAAABAAAAAGEAcgAAAAAAAAAAAOZqvHYAAAAAVAZqfwYAAACkfnsAiBGxdgHYAACkfns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xUWAAAAotHvtdryxOL1xOL1tdry0+r32+350+r3tdryxOL1pdPvc5rAAQIDPgQAAABpj7ZnjrZqj7Zqj7ZnjrZtkbdukrdtkbdnjrZqj7ZojrZ3rdUCAwQVFg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7dABwT3H0q3sA0Kt7AAAAAAAAACRxQAAAwABwT3EAAAAAAAAAAPSrewAcOk8BRJClAAAGDnfAUYQBsKt7AAAA+3QAcE9x9Kt7ANCrewAAAAAAAAAkcQkAAAAAAAAA5mq8du8fPXFUBmp/CQAAAPisewCIEbF2AdgAAPise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pQABAAAApsqiAGTuewA7yqIAAAAAAAAAOHYAcE9xAAAAACztewAAAAAAAAAAAAAAAAAAAAAAAAAAAAAAAAAAAAAAAAAAAAAAAAAAAAAAAAAAAAAAAAAAAAAAAAAAAAAAAAAAAAAAAAAAAAAAAAAAAAAAAAAAAAAAAAAAAAAAAAAAAAAAAAAAAAAAAAAAAAAAAAAAAAAAAAAAAAAAAAAAAAAAAAAAAAAAAAAAAAAAAAAAAAAAAAAAAAAAAAAAAAAAAAAAAAAA5mq8dgAAAABUBmp/BwAAAOTuewCIEbF2AdgAAOTue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7AGQBAAAAAAAAAAAAAJTAixqsfXsAmH97AP0/T3U5i2QtUH17AAAAAAAAAAAA6Me9cDl6knAARuwA0Hx7ADR9ewD/lLhw/////yB9ewBBupRwaByZcHW6lHC/KpNw0SqTcIWKZC3ox71w5YpkLUh9ewAiupRwKEa7GgAAAAAAAH6ocH17AAB/ewApP091UH17AAMAAAA1P091SPq9cOD///8AAAAAAAAAAAAAAACQAQAAAAAAAQAAAABhAHIAAAAAAAAAAADmarx2AAAAAFQGan8GAAAApH57AIgRsXYB2AAApH57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sAZAEAAAAAAAAAAAAAbMCLGrR8ewCgfnsA/T9PdQ0AAABYfHsAAAAAAAAAAADYBGQIEgAAAGB9ewAAAAAABIAAAmYAAADYBGQIc7Q7cNgEZAjgx2kIEgAAAAAAAAAAAAAABIAAAuDHaQgSAAAA2ARkCJnmMnABAAAAHAAAAAAAfqjYBGQICH57ACk/T3VYfHsABAAAADU/T3UAAAAA8P///wAAAAAAAAAAAAAAAJABAAAAAAABAAAAAHMAZQAAAAAAAAAAAOZqvHYAAAAAVAZqfwkAAACsfXsAiBGxdgHYAACsfXsAAAAAAAAAAAAAAAAAAAAAAAAAAAAAAHs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D0E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14</cp:revision>
  <cp:lastPrinted>2023-10-25T01:42:00Z</cp:lastPrinted>
  <dcterms:created xsi:type="dcterms:W3CDTF">2023-12-11T00:38:00Z</dcterms:created>
  <dcterms:modified xsi:type="dcterms:W3CDTF">2025-06-24T06:54:00Z</dcterms:modified>
</cp:coreProperties>
</file>